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3F14B052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302F8" w:rsidRPr="007302F8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سلامت جامعه و سالمندي</w:t>
      </w:r>
    </w:p>
    <w:p w14:paraId="14B91A52" w14:textId="78CD1817" w:rsidR="00E270DE" w:rsidRPr="005377EF" w:rsidRDefault="00E270DE" w:rsidP="005377E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377EF" w:rsidRPr="005377EF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سالمند</w:t>
      </w:r>
      <w:r w:rsidR="005377EF" w:rsidRPr="005377E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5377EF" w:rsidRPr="005377EF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سالم و فعال</w:t>
      </w:r>
    </w:p>
    <w:p w14:paraId="1C338A3E" w14:textId="37B8B5F5" w:rsidR="00B4711B" w:rsidRPr="0038172F" w:rsidRDefault="00F51BF7" w:rsidP="005377E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5377E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10</w:t>
      </w:r>
    </w:p>
    <w:p w14:paraId="004B26D2" w14:textId="124B5E6E" w:rsidR="00F51BF7" w:rsidRPr="00B37985" w:rsidRDefault="00E270DE" w:rsidP="005377E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7143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5/</w:t>
      </w:r>
      <w:r w:rsidR="005377E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1</w:t>
      </w:r>
      <w:r w:rsidR="007302F8" w:rsidRPr="007302F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واحد نظری</w:t>
      </w:r>
    </w:p>
    <w:p w14:paraId="5E1D05E7" w14:textId="3DBC2388" w:rsidR="00F51BF7" w:rsidRPr="0038172F" w:rsidRDefault="00F51BF7" w:rsidP="00E7143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7302F8" w:rsidRPr="007302F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E7143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سریه پورتقی</w:t>
      </w:r>
    </w:p>
    <w:p w14:paraId="1A7850EE" w14:textId="0B1D0134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مدرسان:</w:t>
      </w:r>
      <w:r w:rsidR="00E7143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377EF" w:rsidRPr="005377E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دکتر نمازی</w:t>
      </w:r>
      <w:r w:rsidR="005377E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- </w:t>
      </w:r>
      <w:r w:rsidR="007302F8" w:rsidRPr="007302F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دکتر سریه پورتقی</w:t>
      </w:r>
    </w:p>
    <w:p w14:paraId="74DDE471" w14:textId="421BB578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302F8" w:rsidRPr="007302F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کارشناسی</w:t>
      </w:r>
      <w:r w:rsidR="005377E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ارشد</w:t>
      </w:r>
      <w:r w:rsidR="007302F8" w:rsidRPr="007302F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پرستاری</w:t>
      </w:r>
      <w:r w:rsidR="005377E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سالمندی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3F6B14B6" w:rsidR="00FA17A2" w:rsidRDefault="00FA17A2" w:rsidP="005377E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377EF">
        <w:rPr>
          <w:rFonts w:asciiTheme="majorBidi" w:hAnsiTheme="majorBidi" w:cs="B Nazanin" w:hint="cs"/>
          <w:sz w:val="24"/>
          <w:szCs w:val="24"/>
          <w:rtl/>
          <w:lang w:bidi="fa-IR"/>
        </w:rPr>
        <w:t>دانش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>یار</w:t>
      </w:r>
    </w:p>
    <w:p w14:paraId="12DF76AB" w14:textId="2C418B83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</w:t>
      </w:r>
    </w:p>
    <w:p w14:paraId="0FC2E735" w14:textId="6991FC86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>دانشکده پرستاری و مامایی</w:t>
      </w:r>
    </w:p>
    <w:p w14:paraId="432C8EAE" w14:textId="05FBA14A" w:rsidR="00FA17A2" w:rsidRPr="0038172F" w:rsidRDefault="00FA17A2" w:rsidP="00E7143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6105420</w:t>
      </w:r>
      <w:r w:rsidR="00E71431">
        <w:rPr>
          <w:rFonts w:asciiTheme="majorBidi" w:hAnsiTheme="majorBidi" w:cs="B Nazanin" w:hint="cs"/>
          <w:sz w:val="24"/>
          <w:szCs w:val="24"/>
          <w:rtl/>
          <w:lang w:bidi="fa-IR"/>
        </w:rPr>
        <w:t>9</w:t>
      </w:r>
    </w:p>
    <w:p w14:paraId="1F6A8C6B" w14:textId="2167500D" w:rsidR="00FA17A2" w:rsidRDefault="003C3250" w:rsidP="00E7143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7302F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hyperlink r:id="rId9" w:history="1">
        <w:r w:rsidR="007302F8" w:rsidRPr="0026143B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s-poortaghi@sina.tums.ac.ir</w:t>
        </w:r>
      </w:hyperlink>
      <w:r w:rsidR="007302F8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73DD3DAB" w14:textId="77777777" w:rsidR="007302F8" w:rsidRPr="003C3250" w:rsidRDefault="007302F8" w:rsidP="007302F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</w:p>
    <w:p w14:paraId="659E1C33" w14:textId="754CB0E5" w:rsidR="009A0090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4C59D7EB" w14:textId="03402F89" w:rsidR="00E71431" w:rsidRPr="009B29B4" w:rsidRDefault="00E71431" w:rsidP="005377EF">
      <w:pPr>
        <w:bidi/>
        <w:contextualSpacing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>ا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ي</w:t>
      </w:r>
      <w:r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ن درس </w:t>
      </w:r>
      <w:r w:rsidR="005377EF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منجر به کسب دانش، آگاهی و نگرش مثبت در زمینه امکان ارائه راهکارهای علمی و عملی در زمینه حفظ و تامین دوره سالمندی که دارای ویژگی ها و شاخص های طول عمر همراه با سلامتی، فعالیت و پویایی، شادکامی و موفقیت خواهد شد. در این درس سبک سالم زندگی به عنوان مهمترین عامل فردی و نقش و وظیفه سازمان های سیاستگزار و متولی امور سالمندان در تحقق این هدف مورد تاکید قرار گرفته است. 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0A0EEAA" w14:textId="77777777" w:rsidR="005377EF" w:rsidRPr="005377EF" w:rsidRDefault="005377EF" w:rsidP="005377EF">
      <w:pPr>
        <w:bidi/>
        <w:rPr>
          <w:rFonts w:asciiTheme="majorBidi" w:hAnsiTheme="majorBidi" w:cs="B Mitra"/>
          <w:sz w:val="28"/>
          <w:szCs w:val="28"/>
          <w:lang w:bidi="fa-IR"/>
        </w:rPr>
      </w:pP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>اهداف کل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>/ محورها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توانمند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: </w:t>
      </w:r>
    </w:p>
    <w:p w14:paraId="08F0A2DD" w14:textId="77777777" w:rsidR="005377EF" w:rsidRPr="005377EF" w:rsidRDefault="005377EF" w:rsidP="005377EF">
      <w:pPr>
        <w:bidi/>
        <w:rPr>
          <w:rFonts w:asciiTheme="majorBidi" w:hAnsiTheme="majorBidi" w:cs="B Mitra"/>
          <w:sz w:val="28"/>
          <w:szCs w:val="28"/>
          <w:lang w:bidi="fa-IR"/>
        </w:rPr>
      </w:pP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كسب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دانش و آگاه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در مورد شرا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ط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، تمه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دات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و پ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ش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ن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از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ها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مطرح  درخصوص تحقق دوره سالمند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واجد و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ژگ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ها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سالم ، فعال و موفق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ت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 آم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ز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به عنوان هدف کالن و راهبردي مورد تاک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د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سازمان جهان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بهداشت و  د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گر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مراجع معتبر س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استگذارمل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و ب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ن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الملل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در خصوص مسائل بهداشت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 </w:t>
      </w:r>
      <w:r w:rsidRPr="005377EF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اجتماعی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سالمندان و نقش پرستاران متخصص در حوزه مسائل سالمند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در  تحقق ا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ن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هدف. </w:t>
      </w:r>
    </w:p>
    <w:p w14:paraId="12A4A71E" w14:textId="77777777" w:rsidR="005377EF" w:rsidRPr="005377EF" w:rsidRDefault="005377EF" w:rsidP="005377EF">
      <w:pPr>
        <w:bidi/>
        <w:rPr>
          <w:rFonts w:asciiTheme="majorBidi" w:hAnsiTheme="majorBidi" w:cs="B Mitra"/>
          <w:sz w:val="28"/>
          <w:szCs w:val="28"/>
          <w:lang w:bidi="fa-IR"/>
        </w:rPr>
      </w:pP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اهداف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اختصاص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>/ زيرمحورها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هر توانمند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: </w:t>
      </w:r>
    </w:p>
    <w:p w14:paraId="51ABF187" w14:textId="77777777" w:rsidR="005377EF" w:rsidRPr="005377EF" w:rsidRDefault="005377EF" w:rsidP="005377EF">
      <w:pPr>
        <w:bidi/>
        <w:rPr>
          <w:rFonts w:asciiTheme="majorBidi" w:hAnsiTheme="majorBidi" w:cs="B Mitra"/>
          <w:sz w:val="28"/>
          <w:szCs w:val="28"/>
          <w:lang w:bidi="fa-IR"/>
        </w:rPr>
      </w:pP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پس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از پا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ان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ا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ن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درس انتظار م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رود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که فراگ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ر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: </w:t>
      </w:r>
    </w:p>
    <w:p w14:paraId="2CE70DCA" w14:textId="77777777" w:rsidR="005377EF" w:rsidRDefault="005377EF" w:rsidP="005377EF">
      <w:pPr>
        <w:bidi/>
        <w:rPr>
          <w:rFonts w:asciiTheme="majorBidi" w:hAnsiTheme="majorBidi" w:cs="B Mitra"/>
          <w:sz w:val="28"/>
          <w:szCs w:val="28"/>
          <w:rtl/>
          <w:lang w:bidi="fa-IR"/>
        </w:rPr>
      </w:pP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- سالمندي سالم ، سالمندي فعال و سالمندي موفق ) </w:t>
      </w:r>
      <w:r w:rsidRPr="005377EF">
        <w:rPr>
          <w:rFonts w:asciiTheme="majorBidi" w:hAnsiTheme="majorBidi" w:cs="B Mitra"/>
          <w:sz w:val="28"/>
          <w:szCs w:val="28"/>
          <w:lang w:bidi="fa-IR"/>
        </w:rPr>
        <w:t xml:space="preserve">Active ; Aging Healthy Aging Successful &amp; Aging ) 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>را تعر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ف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و شاخص هاي آنها را فهرست كند . </w:t>
      </w:r>
    </w:p>
    <w:p w14:paraId="4C5DBAC2" w14:textId="3216B9EA" w:rsidR="005377EF" w:rsidRPr="005377EF" w:rsidRDefault="005377EF" w:rsidP="005377EF">
      <w:pPr>
        <w:bidi/>
        <w:rPr>
          <w:rFonts w:asciiTheme="majorBidi" w:hAnsiTheme="majorBidi" w:cs="B Mitra"/>
          <w:sz w:val="28"/>
          <w:szCs w:val="28"/>
          <w:lang w:bidi="fa-IR"/>
        </w:rPr>
      </w:pP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>- روشهاي ارتقاء ك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ف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ت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زندگي سالمندان را شرح دهد . - قطع نامه هاي مر بوط به سالمت سالمندان از سوي سازمانهاي جهاني  را نق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د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كند .  </w:t>
      </w:r>
    </w:p>
    <w:p w14:paraId="42D281D6" w14:textId="77777777" w:rsidR="005377EF" w:rsidRPr="005377EF" w:rsidRDefault="005377EF" w:rsidP="005377EF">
      <w:pPr>
        <w:bidi/>
        <w:rPr>
          <w:rFonts w:asciiTheme="majorBidi" w:hAnsiTheme="majorBidi" w:cs="B Mitra"/>
          <w:sz w:val="28"/>
          <w:szCs w:val="28"/>
          <w:lang w:bidi="fa-IR"/>
        </w:rPr>
      </w:pP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>- تقو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ت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ارتباطات معنا دار و هدفمند سالمندان بو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ژه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با کودکان و  جوانان)در مهدهاي كودك ، مدارس و ...( را شرح دهد  </w:t>
      </w:r>
    </w:p>
    <w:p w14:paraId="20CBD506" w14:textId="77777777" w:rsidR="005377EF" w:rsidRPr="005377EF" w:rsidRDefault="005377EF" w:rsidP="005377EF">
      <w:pPr>
        <w:bidi/>
        <w:rPr>
          <w:rFonts w:asciiTheme="majorBidi" w:hAnsiTheme="majorBidi" w:cs="B Mitra"/>
          <w:sz w:val="28"/>
          <w:szCs w:val="28"/>
          <w:lang w:bidi="fa-IR"/>
        </w:rPr>
      </w:pP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>- اصول آموزش خانواده مددجو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سالمند در جهت شناخت بهتر و بهبود  روابط خود با مددجو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سالمند را توض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ح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دهد  </w:t>
      </w:r>
    </w:p>
    <w:p w14:paraId="46B7F855" w14:textId="77777777" w:rsidR="005377EF" w:rsidRPr="005377EF" w:rsidRDefault="005377EF" w:rsidP="005377EF">
      <w:pPr>
        <w:bidi/>
        <w:rPr>
          <w:rFonts w:asciiTheme="majorBidi" w:hAnsiTheme="majorBidi" w:cs="B Mitra"/>
          <w:sz w:val="28"/>
          <w:szCs w:val="28"/>
          <w:lang w:bidi="fa-IR"/>
        </w:rPr>
      </w:pP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>- ش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وه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و سبك زندگي سالم سالمندان و اجزائ آنرا را شرح داده و  روشهاي ارتقائ آنرا باز گو كند . </w:t>
      </w:r>
    </w:p>
    <w:p w14:paraId="1ABEB4B7" w14:textId="77777777" w:rsidR="005377EF" w:rsidRPr="005377EF" w:rsidRDefault="005377EF" w:rsidP="005377EF">
      <w:pPr>
        <w:bidi/>
        <w:rPr>
          <w:rFonts w:asciiTheme="majorBidi" w:hAnsiTheme="majorBidi" w:cs="B Mitra"/>
          <w:sz w:val="28"/>
          <w:szCs w:val="28"/>
          <w:lang w:bidi="fa-IR"/>
        </w:rPr>
      </w:pP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>- تغذ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ه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سالم در سالمند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را توض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ح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دهد . </w:t>
      </w:r>
    </w:p>
    <w:p w14:paraId="2127902C" w14:textId="77777777" w:rsidR="005377EF" w:rsidRPr="005377EF" w:rsidRDefault="005377EF" w:rsidP="005377EF">
      <w:pPr>
        <w:bidi/>
        <w:rPr>
          <w:rFonts w:asciiTheme="majorBidi" w:hAnsiTheme="majorBidi" w:cs="B Mitra"/>
          <w:sz w:val="28"/>
          <w:szCs w:val="28"/>
          <w:lang w:bidi="fa-IR"/>
        </w:rPr>
      </w:pP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>- ورزش در سالمند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را شرح دهد . </w:t>
      </w:r>
    </w:p>
    <w:p w14:paraId="05D2AA99" w14:textId="77777777" w:rsidR="005377EF" w:rsidRPr="005377EF" w:rsidRDefault="005377EF" w:rsidP="005377EF">
      <w:pPr>
        <w:bidi/>
        <w:rPr>
          <w:rFonts w:asciiTheme="majorBidi" w:hAnsiTheme="majorBidi" w:cs="B Mitra"/>
          <w:sz w:val="28"/>
          <w:szCs w:val="28"/>
          <w:lang w:bidi="fa-IR"/>
        </w:rPr>
      </w:pP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lastRenderedPageBreak/>
        <w:t>- جا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گاه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فعال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تها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و ارتباطات اجتماع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در ش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وه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زندگ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سالم را  باز گو کند . </w:t>
      </w:r>
    </w:p>
    <w:p w14:paraId="7DE77569" w14:textId="77777777" w:rsidR="005377EF" w:rsidRPr="005377EF" w:rsidRDefault="005377EF" w:rsidP="005377EF">
      <w:pPr>
        <w:bidi/>
        <w:rPr>
          <w:rFonts w:asciiTheme="majorBidi" w:hAnsiTheme="majorBidi" w:cs="B Mitra"/>
          <w:sz w:val="28"/>
          <w:szCs w:val="28"/>
          <w:lang w:bidi="fa-IR"/>
        </w:rPr>
      </w:pP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>- مفهوم ک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ف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ت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زندگ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در سالمندان را تحل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ل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کند .  </w:t>
      </w:r>
    </w:p>
    <w:p w14:paraId="2F206C41" w14:textId="33904870" w:rsidR="00924FDC" w:rsidRPr="00EB6DB3" w:rsidRDefault="005377EF" w:rsidP="005377EF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>- جا</w:t>
      </w:r>
      <w:r w:rsidRPr="005377EF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5377EF">
        <w:rPr>
          <w:rFonts w:asciiTheme="majorBidi" w:hAnsiTheme="majorBidi" w:cs="B Mitra" w:hint="eastAsia"/>
          <w:sz w:val="28"/>
          <w:szCs w:val="28"/>
          <w:rtl/>
          <w:lang w:bidi="fa-IR"/>
        </w:rPr>
        <w:t>گاه</w:t>
      </w:r>
      <w:r w:rsidRPr="005377EF">
        <w:rPr>
          <w:rFonts w:asciiTheme="majorBidi" w:hAnsiTheme="majorBidi" w:cs="B Mitra"/>
          <w:sz w:val="28"/>
          <w:szCs w:val="28"/>
          <w:rtl/>
          <w:lang w:bidi="fa-IR"/>
        </w:rPr>
        <w:t xml:space="preserve"> خانواده در سالمت سالمندان را باز گو كند.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924FDC">
        <w:tc>
          <w:tcPr>
            <w:tcW w:w="3120" w:type="dxa"/>
          </w:tcPr>
          <w:p w14:paraId="253EF11F" w14:textId="7FBE310D" w:rsidR="009E629C" w:rsidRDefault="009E629C" w:rsidP="005377EF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رویکرد</w:t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Style w:val="FootnoteReference"/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 w:rsidR="005377EF"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7AB5044E" w14:textId="23E0CE26" w:rsidR="009E629C" w:rsidRDefault="005377EF" w:rsidP="005377EF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Nazanin"/>
              </w:rPr>
              <w:sym w:font="Wingdings" w:char="F0FE"/>
            </w:r>
            <w:r w:rsidR="009E629C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20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3F3E4E55" w:rsidR="00B80410" w:rsidRPr="00B80410" w:rsidRDefault="005377EF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208EA894" w:rsidR="00B80410" w:rsidRPr="00B80410" w:rsidRDefault="005377EF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233F2DD0" w:rsidR="00DB4835" w:rsidRPr="00DB4835" w:rsidRDefault="005377EF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ingdings" w:char="F0FE"/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3F6B565E" w:rsidR="00DB4835" w:rsidRPr="00DB4835" w:rsidRDefault="005377EF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ingdings" w:char="F0FE"/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lastRenderedPageBreak/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3759A90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678C5E5B" w14:textId="21FE6446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2381"/>
        <w:gridCol w:w="1872"/>
        <w:gridCol w:w="2486"/>
        <w:gridCol w:w="847"/>
      </w:tblGrid>
      <w:tr w:rsidR="00684E56" w14:paraId="687BBD93" w14:textId="77777777" w:rsidTr="00754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81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872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75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5377EF" w14:paraId="0F0C5D07" w14:textId="77777777" w:rsidTr="0075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E248ECF" w14:textId="3A29F3A1" w:rsidR="005377EF" w:rsidRPr="00754B96" w:rsidRDefault="005377EF" w:rsidP="0049755F">
            <w:pPr>
              <w:bidi/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دکتر </w:t>
            </w:r>
            <w:r w:rsidR="0049755F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نمازی</w:t>
            </w:r>
          </w:p>
        </w:tc>
        <w:tc>
          <w:tcPr>
            <w:tcW w:w="2381" w:type="dxa"/>
          </w:tcPr>
          <w:p w14:paraId="6B9E18F5" w14:textId="18ED6337" w:rsidR="005377EF" w:rsidRPr="00EB6DB3" w:rsidRDefault="005377EF" w:rsidP="005377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872" w:type="dxa"/>
          </w:tcPr>
          <w:p w14:paraId="2B305B0D" w14:textId="2E4054BA" w:rsidR="005377EF" w:rsidRPr="00754B96" w:rsidRDefault="005377EF" w:rsidP="005377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44"/>
                <w:szCs w:val="44"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حضوری</w:t>
            </w:r>
            <w:r w:rsidRPr="00754B96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 xml:space="preserve"> </w:t>
            </w:r>
          </w:p>
        </w:tc>
        <w:tc>
          <w:tcPr>
            <w:tcW w:w="2375" w:type="dxa"/>
          </w:tcPr>
          <w:p w14:paraId="7921D8DC" w14:textId="12E71461" w:rsidR="005377EF" w:rsidRPr="005377EF" w:rsidRDefault="005377EF" w:rsidP="005377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</w:pP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مقدمات و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مفاهیم مربوط با سالمندي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فعال و سالم و موفق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</w:p>
        </w:tc>
        <w:tc>
          <w:tcPr>
            <w:tcW w:w="847" w:type="dxa"/>
          </w:tcPr>
          <w:p w14:paraId="228979A4" w14:textId="77777777" w:rsidR="005377EF" w:rsidRPr="00EB6DB3" w:rsidRDefault="005377EF" w:rsidP="005377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49755F" w14:paraId="37988758" w14:textId="77777777" w:rsidTr="0049755F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624CC8" w14:textId="4E0C1887" w:rsidR="0049755F" w:rsidRPr="00EB6DB3" w:rsidRDefault="0049755F" w:rsidP="0049755F">
            <w:pPr>
              <w:bidi/>
              <w:rPr>
                <w:rFonts w:ascii="IranNastaliq" w:hAnsi="IranNastaliq" w:cs="IranNastaliq"/>
                <w:lang w:bidi="fa-IR"/>
              </w:rPr>
            </w:pPr>
            <w:r w:rsidRPr="00023678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نمازی</w:t>
            </w:r>
          </w:p>
        </w:tc>
        <w:tc>
          <w:tcPr>
            <w:tcW w:w="2381" w:type="dxa"/>
          </w:tcPr>
          <w:p w14:paraId="1162E175" w14:textId="18813788" w:rsidR="0049755F" w:rsidRPr="00EB6DB3" w:rsidRDefault="0049755F" w:rsidP="004975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872" w:type="dxa"/>
          </w:tcPr>
          <w:p w14:paraId="196FFB74" w14:textId="554E81C3" w:rsidR="0049755F" w:rsidRPr="00EB6DB3" w:rsidRDefault="0049755F" w:rsidP="004975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C1102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 xml:space="preserve">حضوری </w:t>
            </w:r>
          </w:p>
        </w:tc>
        <w:tc>
          <w:tcPr>
            <w:tcW w:w="2375" w:type="dxa"/>
          </w:tcPr>
          <w:p w14:paraId="780E6296" w14:textId="70A49012" w:rsidR="0049755F" w:rsidRPr="005377EF" w:rsidRDefault="0049755F" w:rsidP="004975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</w:pP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اصول طراحی و اجرا و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ارزشیابی برنامه های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فعالیتی و ورزشی ویژه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سالمندان</w:t>
            </w:r>
          </w:p>
        </w:tc>
        <w:tc>
          <w:tcPr>
            <w:tcW w:w="847" w:type="dxa"/>
          </w:tcPr>
          <w:p w14:paraId="5AE8FF57" w14:textId="7DF287F9" w:rsidR="0049755F" w:rsidRPr="00EB6DB3" w:rsidRDefault="0049755F" w:rsidP="004975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2</w:t>
            </w:r>
          </w:p>
        </w:tc>
      </w:tr>
      <w:tr w:rsidR="0049755F" w14:paraId="136EFF23" w14:textId="77777777" w:rsidTr="0075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ED04A59" w14:textId="31D26E15" w:rsidR="0049755F" w:rsidRPr="00EB6DB3" w:rsidRDefault="0049755F" w:rsidP="0049755F">
            <w:pPr>
              <w:bidi/>
              <w:rPr>
                <w:rFonts w:ascii="IranNastaliq" w:hAnsi="IranNastaliq" w:cs="IranNastaliq"/>
                <w:lang w:bidi="fa-IR"/>
              </w:rPr>
            </w:pPr>
            <w:r w:rsidRPr="00023678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نمازی</w:t>
            </w:r>
          </w:p>
        </w:tc>
        <w:tc>
          <w:tcPr>
            <w:tcW w:w="2381" w:type="dxa"/>
          </w:tcPr>
          <w:p w14:paraId="6D4A4424" w14:textId="511EE185" w:rsidR="0049755F" w:rsidRPr="00EB6DB3" w:rsidRDefault="0049755F" w:rsidP="0049755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872" w:type="dxa"/>
          </w:tcPr>
          <w:p w14:paraId="55250220" w14:textId="74C796C5" w:rsidR="0049755F" w:rsidRPr="00EB6DB3" w:rsidRDefault="0049755F" w:rsidP="0049755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C1102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 xml:space="preserve">حضوری </w:t>
            </w:r>
          </w:p>
        </w:tc>
        <w:tc>
          <w:tcPr>
            <w:tcW w:w="2375" w:type="dxa"/>
          </w:tcPr>
          <w:p w14:paraId="690AD7B6" w14:textId="77777777" w:rsidR="0049755F" w:rsidRPr="00AC7A3E" w:rsidRDefault="0049755F" w:rsidP="0049755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</w:pP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اصول ارتباط بین فردی با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سالمندان/ تقویت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</w:p>
          <w:p w14:paraId="07CF78F2" w14:textId="60024239" w:rsidR="0049755F" w:rsidRPr="005377EF" w:rsidRDefault="0049755F" w:rsidP="0049755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</w:pP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ارتباطات معنادار با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سالمندان به ویژه با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کودکان و جوانان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</w:p>
        </w:tc>
        <w:tc>
          <w:tcPr>
            <w:tcW w:w="847" w:type="dxa"/>
          </w:tcPr>
          <w:p w14:paraId="3D5F7DEF" w14:textId="37840872" w:rsidR="0049755F" w:rsidRPr="00EB6DB3" w:rsidRDefault="0049755F" w:rsidP="004975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3</w:t>
            </w:r>
          </w:p>
        </w:tc>
      </w:tr>
      <w:tr w:rsidR="0049755F" w14:paraId="71572B7E" w14:textId="77777777" w:rsidTr="00754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3E95DE" w14:textId="57C455F8" w:rsidR="0049755F" w:rsidRPr="00EB6DB3" w:rsidRDefault="0049755F" w:rsidP="0049755F">
            <w:pPr>
              <w:bidi/>
              <w:rPr>
                <w:rFonts w:ascii="IranNastaliq" w:hAnsi="IranNastaliq" w:cs="IranNastaliq"/>
                <w:lang w:bidi="fa-IR"/>
              </w:rPr>
            </w:pPr>
            <w:r w:rsidRPr="00023678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نمازی</w:t>
            </w:r>
          </w:p>
        </w:tc>
        <w:tc>
          <w:tcPr>
            <w:tcW w:w="2381" w:type="dxa"/>
          </w:tcPr>
          <w:p w14:paraId="2425965D" w14:textId="3293A3D9" w:rsidR="0049755F" w:rsidRPr="00EB6DB3" w:rsidRDefault="0049755F" w:rsidP="004975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872" w:type="dxa"/>
          </w:tcPr>
          <w:p w14:paraId="51063F62" w14:textId="3CF01859" w:rsidR="0049755F" w:rsidRPr="00EB6DB3" w:rsidRDefault="0049755F" w:rsidP="004975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C1102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 xml:space="preserve">حضوری </w:t>
            </w:r>
          </w:p>
        </w:tc>
        <w:tc>
          <w:tcPr>
            <w:tcW w:w="2375" w:type="dxa"/>
          </w:tcPr>
          <w:p w14:paraId="77BA6505" w14:textId="51B36E21" w:rsidR="0049755F" w:rsidRPr="005377EF" w:rsidRDefault="0049755F" w:rsidP="004975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</w:pP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تقویت تشکل های غیر رسمی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و داوطلبانه سالمندان با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هدف بهینه سازی استفاده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از توانایی ها وظرفیت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های سالمندان و تقویت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مشارکت اجتماعي انها/ جایگاه خانواده در سالمت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سالمند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</w:p>
        </w:tc>
        <w:tc>
          <w:tcPr>
            <w:tcW w:w="847" w:type="dxa"/>
          </w:tcPr>
          <w:p w14:paraId="44C26987" w14:textId="56CA9094" w:rsidR="0049755F" w:rsidRPr="00EB6DB3" w:rsidRDefault="0049755F" w:rsidP="004975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4</w:t>
            </w:r>
          </w:p>
        </w:tc>
      </w:tr>
      <w:tr w:rsidR="005377EF" w14:paraId="78FF9686" w14:textId="77777777" w:rsidTr="0075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2C7D9B" w14:textId="3F5B2544" w:rsidR="005377EF" w:rsidRPr="00EB6DB3" w:rsidRDefault="005377EF" w:rsidP="005377EF">
            <w:pPr>
              <w:bidi/>
              <w:rPr>
                <w:rFonts w:ascii="IranNastaliq" w:hAnsi="IranNastaliq" w:cs="IranNastaliq"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</w:t>
            </w:r>
            <w:r w:rsidR="0049755F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 نمازی</w:t>
            </w:r>
          </w:p>
        </w:tc>
        <w:tc>
          <w:tcPr>
            <w:tcW w:w="2381" w:type="dxa"/>
          </w:tcPr>
          <w:p w14:paraId="062985D4" w14:textId="0690336A" w:rsidR="005377EF" w:rsidRPr="00EB6DB3" w:rsidRDefault="005377EF" w:rsidP="005377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872" w:type="dxa"/>
          </w:tcPr>
          <w:p w14:paraId="01FFCB25" w14:textId="56C6EA9D" w:rsidR="005377EF" w:rsidRPr="00EB6DB3" w:rsidRDefault="005377EF" w:rsidP="005377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C1102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 xml:space="preserve">حضوری </w:t>
            </w:r>
          </w:p>
        </w:tc>
        <w:tc>
          <w:tcPr>
            <w:tcW w:w="2375" w:type="dxa"/>
          </w:tcPr>
          <w:p w14:paraId="4D20F59A" w14:textId="6B94D7A1" w:rsidR="005377EF" w:rsidRPr="005377EF" w:rsidRDefault="005377EF" w:rsidP="005377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</w:pP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مشخصات مناطق شهری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"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دوست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دار سالمند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"/ 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بیمارستان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>"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دوست دار سالمند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>"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</w:p>
        </w:tc>
        <w:tc>
          <w:tcPr>
            <w:tcW w:w="847" w:type="dxa"/>
          </w:tcPr>
          <w:p w14:paraId="047AE068" w14:textId="0F7EA1FC" w:rsidR="005377EF" w:rsidRPr="00EB6DB3" w:rsidRDefault="0049755F" w:rsidP="005377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5</w:t>
            </w:r>
          </w:p>
        </w:tc>
      </w:tr>
      <w:tr w:rsidR="0049755F" w14:paraId="0931635D" w14:textId="77777777" w:rsidTr="00754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18EDB06" w14:textId="6BA857C7" w:rsidR="0049755F" w:rsidRPr="00754B96" w:rsidRDefault="0049755F" w:rsidP="0049755F">
            <w:pPr>
              <w:bidi/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lastRenderedPageBreak/>
              <w:t xml:space="preserve">دکتر 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 نمازی</w:t>
            </w:r>
          </w:p>
        </w:tc>
        <w:tc>
          <w:tcPr>
            <w:tcW w:w="2381" w:type="dxa"/>
          </w:tcPr>
          <w:p w14:paraId="207555D7" w14:textId="48305B41" w:rsidR="0049755F" w:rsidRPr="00754B96" w:rsidRDefault="0049755F" w:rsidP="004975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872" w:type="dxa"/>
          </w:tcPr>
          <w:p w14:paraId="506AD8B8" w14:textId="02299812" w:rsidR="0049755F" w:rsidRPr="00FC1102" w:rsidRDefault="0049755F" w:rsidP="004975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</w:pPr>
            <w:r w:rsidRPr="00FC1102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 xml:space="preserve">حضوری </w:t>
            </w:r>
          </w:p>
        </w:tc>
        <w:tc>
          <w:tcPr>
            <w:tcW w:w="2375" w:type="dxa"/>
          </w:tcPr>
          <w:p w14:paraId="2E08ECDA" w14:textId="58E8EAA3" w:rsidR="0049755F" w:rsidRPr="00AC7A3E" w:rsidRDefault="0049755F" w:rsidP="004975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مقابله با عوامل موثر در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کاهش عملکرد ریه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سالمندان)سیگار/چاقی/عدم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تحرک و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>...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</w:p>
        </w:tc>
        <w:tc>
          <w:tcPr>
            <w:tcW w:w="847" w:type="dxa"/>
          </w:tcPr>
          <w:p w14:paraId="27733127" w14:textId="2346EBED" w:rsidR="0049755F" w:rsidRDefault="0049755F" w:rsidP="004975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 w:hint="cs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6</w:t>
            </w:r>
          </w:p>
        </w:tc>
      </w:tr>
      <w:tr w:rsidR="0049755F" w14:paraId="1D14BE3F" w14:textId="77777777" w:rsidTr="0075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1233206" w14:textId="124CDBCC" w:rsidR="0049755F" w:rsidRPr="00754B96" w:rsidRDefault="0049755F" w:rsidP="0049755F">
            <w:pPr>
              <w:bidi/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1E42FD34" w14:textId="2998E273" w:rsidR="0049755F" w:rsidRPr="00754B96" w:rsidRDefault="0049755F" w:rsidP="0049755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872" w:type="dxa"/>
          </w:tcPr>
          <w:p w14:paraId="0AF87262" w14:textId="6934183D" w:rsidR="0049755F" w:rsidRPr="00FC1102" w:rsidRDefault="0049755F" w:rsidP="0049755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</w:pPr>
            <w:r w:rsidRPr="00FC1102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 xml:space="preserve">حضوری </w:t>
            </w:r>
          </w:p>
        </w:tc>
        <w:tc>
          <w:tcPr>
            <w:tcW w:w="2375" w:type="dxa"/>
          </w:tcPr>
          <w:p w14:paraId="7848DFCE" w14:textId="0E92BA6C" w:rsidR="0049755F" w:rsidRPr="00AC7A3E" w:rsidRDefault="0049755F" w:rsidP="0049755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روش های ارتقاء کییفیت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زندگی سالمندان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</w:p>
        </w:tc>
        <w:tc>
          <w:tcPr>
            <w:tcW w:w="847" w:type="dxa"/>
          </w:tcPr>
          <w:p w14:paraId="1EBEE99C" w14:textId="7E698133" w:rsidR="0049755F" w:rsidRPr="00EB6DB3" w:rsidRDefault="0049755F" w:rsidP="004975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7</w:t>
            </w:r>
          </w:p>
        </w:tc>
      </w:tr>
      <w:tr w:rsidR="0049755F" w14:paraId="2CEA4D5C" w14:textId="77777777" w:rsidTr="00754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A264B2C" w14:textId="1F091561" w:rsidR="0049755F" w:rsidRPr="00754B96" w:rsidRDefault="0049755F" w:rsidP="0049755F">
            <w:pPr>
              <w:bidi/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7A1E8211" w14:textId="155B9DE5" w:rsidR="0049755F" w:rsidRPr="00754B96" w:rsidRDefault="0049755F" w:rsidP="004975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872" w:type="dxa"/>
          </w:tcPr>
          <w:p w14:paraId="7F70B105" w14:textId="76C504D3" w:rsidR="0049755F" w:rsidRPr="00FC1102" w:rsidRDefault="0049755F" w:rsidP="004975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</w:pPr>
            <w:r w:rsidRPr="00FC1102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 xml:space="preserve">حضوری </w:t>
            </w:r>
          </w:p>
        </w:tc>
        <w:tc>
          <w:tcPr>
            <w:tcW w:w="2375" w:type="dxa"/>
          </w:tcPr>
          <w:p w14:paraId="7F56FA0D" w14:textId="77777777" w:rsidR="0049755F" w:rsidRPr="00AC7A3E" w:rsidRDefault="0049755F" w:rsidP="004975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آ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موزش به سالمند و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 </w:t>
            </w:r>
          </w:p>
          <w:p w14:paraId="21440DEC" w14:textId="46C3B80A" w:rsidR="0049755F" w:rsidRPr="00AC7A3E" w:rsidRDefault="0049755F" w:rsidP="004975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خانواده وی در جهت تغذیه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سالم در دوران سالمندی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</w:p>
        </w:tc>
        <w:tc>
          <w:tcPr>
            <w:tcW w:w="847" w:type="dxa"/>
          </w:tcPr>
          <w:p w14:paraId="4AD6C903" w14:textId="206712B9" w:rsidR="0049755F" w:rsidRPr="00EB6DB3" w:rsidRDefault="0049755F" w:rsidP="004975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9</w:t>
            </w:r>
          </w:p>
        </w:tc>
      </w:tr>
      <w:tr w:rsidR="0049755F" w14:paraId="0B11B5FB" w14:textId="77777777" w:rsidTr="0075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03E7AFC" w14:textId="6511151D" w:rsidR="0049755F" w:rsidRPr="00EB6DB3" w:rsidRDefault="0049755F" w:rsidP="0049755F">
            <w:pPr>
              <w:bidi/>
              <w:rPr>
                <w:rFonts w:ascii="IranNastaliq" w:hAnsi="IranNastaliq" w:cs="IranNastaliq"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5046C733" w14:textId="5B63EECC" w:rsidR="0049755F" w:rsidRPr="00EB6DB3" w:rsidRDefault="0049755F" w:rsidP="0049755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872" w:type="dxa"/>
          </w:tcPr>
          <w:p w14:paraId="4654C7B8" w14:textId="74B9AD53" w:rsidR="0049755F" w:rsidRPr="00EB6DB3" w:rsidRDefault="0049755F" w:rsidP="0049755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C1102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 xml:space="preserve">حضوری </w:t>
            </w:r>
          </w:p>
        </w:tc>
        <w:tc>
          <w:tcPr>
            <w:tcW w:w="2375" w:type="dxa"/>
          </w:tcPr>
          <w:p w14:paraId="3D7EAFAA" w14:textId="44B2BCC1" w:rsidR="0049755F" w:rsidRPr="005377EF" w:rsidRDefault="0049755F" w:rsidP="0049755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</w:pP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آموزش خانواده</w:t>
            </w:r>
            <w:r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bookmarkStart w:id="0" w:name="_GoBack"/>
            <w:bookmarkEnd w:id="0"/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 xml:space="preserve"> مددجوی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سالمند در جهت شناخت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بهتر و بهبود روابط خود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با مددجوی سالمند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</w:p>
        </w:tc>
        <w:tc>
          <w:tcPr>
            <w:tcW w:w="847" w:type="dxa"/>
          </w:tcPr>
          <w:p w14:paraId="4025F416" w14:textId="2E3E6CF6" w:rsidR="0049755F" w:rsidRPr="00EB6DB3" w:rsidRDefault="0049755F" w:rsidP="004975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49755F" w14:paraId="13F47642" w14:textId="77777777" w:rsidTr="00754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17F0453" w14:textId="23CCEC37" w:rsidR="0049755F" w:rsidRPr="00EB6DB3" w:rsidRDefault="0049755F" w:rsidP="0049755F">
            <w:pPr>
              <w:bidi/>
              <w:rPr>
                <w:rFonts w:ascii="IranNastaliq" w:hAnsi="IranNastaliq" w:cs="IranNastaliq"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5FC48F07" w14:textId="078EC73C" w:rsidR="0049755F" w:rsidRPr="00EB6DB3" w:rsidRDefault="0049755F" w:rsidP="004975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872" w:type="dxa"/>
          </w:tcPr>
          <w:p w14:paraId="12AFD7D0" w14:textId="03BCC4F3" w:rsidR="0049755F" w:rsidRPr="00EB6DB3" w:rsidRDefault="0049755F" w:rsidP="004975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C1102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 xml:space="preserve">حضوری </w:t>
            </w:r>
          </w:p>
        </w:tc>
        <w:tc>
          <w:tcPr>
            <w:tcW w:w="2375" w:type="dxa"/>
          </w:tcPr>
          <w:p w14:paraId="7EF6F8FC" w14:textId="3BF09E96" w:rsidR="0049755F" w:rsidRPr="005377EF" w:rsidRDefault="0049755F" w:rsidP="004975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</w:pP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اصول طراحی و اجرا و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ارزشیابی برنامه های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تفریحی و سرگرمی ویژه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سالمندان</w:t>
            </w:r>
          </w:p>
        </w:tc>
        <w:tc>
          <w:tcPr>
            <w:tcW w:w="847" w:type="dxa"/>
          </w:tcPr>
          <w:p w14:paraId="63BAE51D" w14:textId="2BE6EF29" w:rsidR="0049755F" w:rsidRPr="00EB6DB3" w:rsidRDefault="0049755F" w:rsidP="004975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49755F" w14:paraId="0BF7B2D4" w14:textId="77777777" w:rsidTr="0075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698AF5" w14:textId="0B7E06B1" w:rsidR="0049755F" w:rsidRPr="00EB6DB3" w:rsidRDefault="0049755F" w:rsidP="0049755F">
            <w:pPr>
              <w:bidi/>
              <w:rPr>
                <w:rFonts w:ascii="IranNastaliq" w:hAnsi="IranNastaliq" w:cs="IranNastaliq"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دکتر سریه پورتقی</w:t>
            </w:r>
          </w:p>
        </w:tc>
        <w:tc>
          <w:tcPr>
            <w:tcW w:w="2381" w:type="dxa"/>
          </w:tcPr>
          <w:p w14:paraId="4ED51F92" w14:textId="7CD3691F" w:rsidR="0049755F" w:rsidRPr="00EB6DB3" w:rsidRDefault="0049755F" w:rsidP="0049755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872" w:type="dxa"/>
          </w:tcPr>
          <w:p w14:paraId="6129110F" w14:textId="4EEE42A3" w:rsidR="0049755F" w:rsidRPr="00EB6DB3" w:rsidRDefault="0049755F" w:rsidP="0049755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C1102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 xml:space="preserve">حضوری </w:t>
            </w:r>
          </w:p>
        </w:tc>
        <w:tc>
          <w:tcPr>
            <w:tcW w:w="2375" w:type="dxa"/>
          </w:tcPr>
          <w:p w14:paraId="7F805F29" w14:textId="49BFCC42" w:rsidR="0049755F" w:rsidRPr="005377EF" w:rsidRDefault="0049755F" w:rsidP="0049755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</w:pP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اصول طراحی و اجرا و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ارزشیابی برنامه های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آموزشی، هنری وفرهنگی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ویژه سالمندان</w:t>
            </w:r>
          </w:p>
        </w:tc>
        <w:tc>
          <w:tcPr>
            <w:tcW w:w="847" w:type="dxa"/>
          </w:tcPr>
          <w:p w14:paraId="7ACFAB9D" w14:textId="5374AB45" w:rsidR="0049755F" w:rsidRPr="00EB6DB3" w:rsidRDefault="0049755F" w:rsidP="004975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49755F" w14:paraId="626BDEA5" w14:textId="77777777" w:rsidTr="00754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942E2E" w14:textId="5574CCA3" w:rsidR="0049755F" w:rsidRPr="00EB6DB3" w:rsidRDefault="0049755F" w:rsidP="0049755F">
            <w:pPr>
              <w:bidi/>
              <w:rPr>
                <w:rFonts w:ascii="IranNastaliq" w:hAnsi="IranNastaliq" w:cs="IranNastaliq"/>
                <w:lang w:bidi="fa-IR"/>
              </w:rPr>
            </w:pPr>
            <w:r w:rsidRPr="00754B96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lastRenderedPageBreak/>
              <w:t>دکتر سریه پورتقی</w:t>
            </w:r>
          </w:p>
        </w:tc>
        <w:tc>
          <w:tcPr>
            <w:tcW w:w="2381" w:type="dxa"/>
          </w:tcPr>
          <w:p w14:paraId="04852EC0" w14:textId="7CDB6526" w:rsidR="0049755F" w:rsidRPr="00EB6DB3" w:rsidRDefault="0049755F" w:rsidP="004975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754B9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پرسش و پاسخ- مباحثه</w:t>
            </w:r>
          </w:p>
        </w:tc>
        <w:tc>
          <w:tcPr>
            <w:tcW w:w="1872" w:type="dxa"/>
          </w:tcPr>
          <w:p w14:paraId="045F37B2" w14:textId="1F373904" w:rsidR="0049755F" w:rsidRPr="00EB6DB3" w:rsidRDefault="0049755F" w:rsidP="004975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C1102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 xml:space="preserve">حضوری </w:t>
            </w:r>
          </w:p>
        </w:tc>
        <w:tc>
          <w:tcPr>
            <w:tcW w:w="2375" w:type="dxa"/>
          </w:tcPr>
          <w:p w14:paraId="53E86721" w14:textId="5E0BCF06" w:rsidR="0049755F" w:rsidRPr="005377EF" w:rsidRDefault="0049755F" w:rsidP="004975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</w:pP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خودمراقبتی در سالمندان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در ابعاد جسمی ، روانی و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  <w:r w:rsidRPr="00AC7A3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اجتماعی</w:t>
            </w:r>
            <w:r w:rsidRPr="00AC7A3E">
              <w:rPr>
                <w:rFonts w:ascii="Cambria" w:hAnsi="Cambria" w:cs="Cambria"/>
                <w:b/>
                <w:bCs/>
                <w:sz w:val="36"/>
                <w:szCs w:val="36"/>
                <w:lang w:bidi="fa-IR"/>
              </w:rPr>
              <w:t> </w:t>
            </w:r>
          </w:p>
        </w:tc>
        <w:tc>
          <w:tcPr>
            <w:tcW w:w="847" w:type="dxa"/>
          </w:tcPr>
          <w:p w14:paraId="15C93110" w14:textId="063C69E6" w:rsidR="0049755F" w:rsidRPr="00EB6DB3" w:rsidRDefault="0049755F" w:rsidP="004975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</w:tbl>
    <w:p w14:paraId="33E88E55" w14:textId="77777777" w:rsidR="00924FDC" w:rsidRDefault="00924FDC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ABD50F0" w14:textId="08ECBC76" w:rsidR="00763530" w:rsidRDefault="00924FDC" w:rsidP="00754B96">
      <w:pPr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  <w:r w:rsidR="00BE4941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="00BE4941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E4941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="00BE494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BE4941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(</w:t>
      </w:r>
      <w:r w:rsidR="00BE4941"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="00BE4941"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BE4941"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="00BE4941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BE4941"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="00BE4941"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="00BE4941"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77D7B23E" w14:textId="77777777" w:rsidR="005377EF" w:rsidRPr="005377EF" w:rsidRDefault="005377EF" w:rsidP="005377EF">
      <w:pPr>
        <w:tabs>
          <w:tab w:val="left" w:pos="810"/>
        </w:tabs>
        <w:bidi/>
        <w:spacing w:before="240"/>
        <w:rPr>
          <w:rFonts w:cs="B Zar"/>
          <w:b/>
          <w:bCs/>
          <w:sz w:val="26"/>
          <w:szCs w:val="26"/>
          <w:lang w:bidi="fa-IR"/>
        </w:rPr>
      </w:pP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در 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ادگ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ري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مطالب اشت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اق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داشته باشند. </w:t>
      </w:r>
    </w:p>
    <w:p w14:paraId="5E294EB0" w14:textId="77777777" w:rsidR="005377EF" w:rsidRDefault="005377EF" w:rsidP="005377EF">
      <w:pPr>
        <w:tabs>
          <w:tab w:val="left" w:pos="810"/>
        </w:tabs>
        <w:bidi/>
        <w:spacing w:before="240"/>
        <w:rPr>
          <w:rFonts w:cs="B Zar"/>
          <w:b/>
          <w:bCs/>
          <w:sz w:val="26"/>
          <w:szCs w:val="26"/>
          <w:rtl/>
          <w:lang w:bidi="fa-IR"/>
        </w:rPr>
      </w:pPr>
      <w:r w:rsidRPr="005377EF">
        <w:rPr>
          <w:rFonts w:cs="B Zar"/>
          <w:b/>
          <w:bCs/>
          <w:sz w:val="26"/>
          <w:szCs w:val="26"/>
          <w:rtl/>
          <w:lang w:bidi="fa-IR"/>
        </w:rPr>
        <w:t>- سعي در گسترش معلومات خود از طر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ق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مطالعات كتابخانه اي نموده و با  استفاده از مطالب تدر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س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شده به تدو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ن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طرح تحق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قاتي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خود اقدام نما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ند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>.</w:t>
      </w:r>
    </w:p>
    <w:p w14:paraId="28DDFFAB" w14:textId="1BFD4413" w:rsidR="005377EF" w:rsidRPr="005377EF" w:rsidRDefault="005377EF" w:rsidP="005377EF">
      <w:pPr>
        <w:tabs>
          <w:tab w:val="left" w:pos="810"/>
        </w:tabs>
        <w:bidi/>
        <w:spacing w:before="240"/>
        <w:rPr>
          <w:rFonts w:cs="B Zar"/>
          <w:b/>
          <w:bCs/>
          <w:sz w:val="26"/>
          <w:szCs w:val="26"/>
          <w:lang w:bidi="fa-IR"/>
        </w:rPr>
      </w:pP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- بطور منظم و بدون غ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بت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در كالس درس حضور 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افته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و در مباحث علمي كالس، شركت فعال داشته باشند. </w:t>
      </w:r>
    </w:p>
    <w:p w14:paraId="67A6026F" w14:textId="77777777" w:rsidR="005377EF" w:rsidRPr="005377EF" w:rsidRDefault="005377EF" w:rsidP="005377EF">
      <w:pPr>
        <w:tabs>
          <w:tab w:val="left" w:pos="810"/>
        </w:tabs>
        <w:bidi/>
        <w:spacing w:before="240"/>
        <w:rPr>
          <w:rFonts w:cs="B Zar"/>
          <w:b/>
          <w:bCs/>
          <w:sz w:val="26"/>
          <w:szCs w:val="26"/>
          <w:lang w:bidi="fa-IR"/>
        </w:rPr>
      </w:pPr>
      <w:r w:rsidRPr="005377EF">
        <w:rPr>
          <w:rFonts w:cs="B Zar"/>
          <w:b/>
          <w:bCs/>
          <w:sz w:val="26"/>
          <w:szCs w:val="26"/>
          <w:rtl/>
          <w:lang w:bidi="fa-IR"/>
        </w:rPr>
        <w:t>- در تار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خ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مقرر تكال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ف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خود را ارائه دهند. </w:t>
      </w:r>
    </w:p>
    <w:p w14:paraId="24490493" w14:textId="77777777" w:rsidR="005377EF" w:rsidRDefault="005377EF" w:rsidP="005377EF">
      <w:pPr>
        <w:tabs>
          <w:tab w:val="left" w:pos="810"/>
        </w:tabs>
        <w:bidi/>
        <w:spacing w:before="240"/>
        <w:rPr>
          <w:rFonts w:cs="B Zar"/>
          <w:b/>
          <w:bCs/>
          <w:sz w:val="26"/>
          <w:szCs w:val="26"/>
          <w:rtl/>
          <w:lang w:bidi="fa-IR"/>
        </w:rPr>
      </w:pP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دانشجو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ان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بر اساس تکال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ف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مشخص شده، در هر جلسه 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ک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موضوع را ارائه داده و  جد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دتر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ن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مقاالت تحق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قاتي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مرتبط را تدو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ن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و در تار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خ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مقرر پس از ارائه در  كالس درس تحو</w:t>
      </w:r>
      <w:r w:rsidRPr="005377EF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5377EF">
        <w:rPr>
          <w:rFonts w:cs="B Zar" w:hint="eastAsia"/>
          <w:b/>
          <w:bCs/>
          <w:sz w:val="26"/>
          <w:szCs w:val="26"/>
          <w:rtl/>
          <w:lang w:bidi="fa-IR"/>
        </w:rPr>
        <w:t>ل</w:t>
      </w:r>
      <w:r w:rsidRPr="005377EF">
        <w:rPr>
          <w:rFonts w:cs="B Zar"/>
          <w:b/>
          <w:bCs/>
          <w:sz w:val="26"/>
          <w:szCs w:val="26"/>
          <w:rtl/>
          <w:lang w:bidi="fa-IR"/>
        </w:rPr>
        <w:t xml:space="preserve"> خواهند داد</w:t>
      </w:r>
    </w:p>
    <w:p w14:paraId="79708691" w14:textId="4DC89D57" w:rsidR="00457853" w:rsidRDefault="00E270DE" w:rsidP="005377EF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0EF088DF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6CE77444" w14:textId="53A4A373" w:rsidR="00217F24" w:rsidRPr="00924FDC" w:rsidRDefault="00DB28EF" w:rsidP="002D5FD3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هر دو هدف، از آن استفاده شود.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0C7CB997" w:rsidR="00FB08F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tbl>
      <w:tblPr>
        <w:tblStyle w:val="TableGrid"/>
        <w:tblW w:w="4775" w:type="pct"/>
        <w:tblLook w:val="04A0" w:firstRow="1" w:lastRow="0" w:firstColumn="1" w:lastColumn="0" w:noHBand="0" w:noVBand="1"/>
      </w:tblPr>
      <w:tblGrid>
        <w:gridCol w:w="3459"/>
        <w:gridCol w:w="5470"/>
      </w:tblGrid>
      <w:tr w:rsidR="00E71431" w:rsidRPr="00881774" w14:paraId="37426D05" w14:textId="77777777" w:rsidTr="00BC3436">
        <w:tc>
          <w:tcPr>
            <w:tcW w:w="1937" w:type="pct"/>
          </w:tcPr>
          <w:p w14:paraId="44EFDFD5" w14:textId="77777777" w:rsidR="00E71431" w:rsidRPr="002F4B01" w:rsidRDefault="00E71431" w:rsidP="00BC3436">
            <w:pPr>
              <w:bidi/>
              <w:spacing w:line="360" w:lineRule="auto"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2F4B0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درصد نمره</w:t>
            </w:r>
          </w:p>
        </w:tc>
        <w:tc>
          <w:tcPr>
            <w:tcW w:w="3063" w:type="pct"/>
          </w:tcPr>
          <w:p w14:paraId="416ABF87" w14:textId="77777777" w:rsidR="00E71431" w:rsidRPr="002F4B01" w:rsidRDefault="00E71431" w:rsidP="00BC3436">
            <w:pPr>
              <w:bidi/>
              <w:spacing w:line="360" w:lineRule="auto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F4B0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نحوه ارزشیابی </w:t>
            </w:r>
          </w:p>
        </w:tc>
      </w:tr>
      <w:tr w:rsidR="00E71431" w:rsidRPr="00881774" w14:paraId="612EB59D" w14:textId="77777777" w:rsidTr="00BC3436">
        <w:tc>
          <w:tcPr>
            <w:tcW w:w="1937" w:type="pct"/>
          </w:tcPr>
          <w:p w14:paraId="0A5D1D87" w14:textId="77777777" w:rsidR="00E71431" w:rsidRPr="002F4B01" w:rsidRDefault="00E71431" w:rsidP="00BC3436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4</w:t>
            </w:r>
            <w:r w:rsidRPr="002F4B0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نمره</w:t>
            </w:r>
          </w:p>
        </w:tc>
        <w:tc>
          <w:tcPr>
            <w:tcW w:w="3063" w:type="pct"/>
          </w:tcPr>
          <w:p w14:paraId="31428D2D" w14:textId="77777777" w:rsidR="00E71431" w:rsidRPr="002F4B01" w:rsidRDefault="00E71431" w:rsidP="00BC3436">
            <w:pPr>
              <w:jc w:val="right"/>
              <w:rPr>
                <w:rFonts w:cs="B Zar"/>
                <w:b/>
                <w:bCs/>
                <w:sz w:val="24"/>
                <w:szCs w:val="24"/>
              </w:rPr>
            </w:pPr>
            <w:r w:rsidRPr="002F4B01">
              <w:rPr>
                <w:rFonts w:cs="B Zar" w:hint="cs"/>
                <w:b/>
                <w:bCs/>
                <w:sz w:val="24"/>
                <w:szCs w:val="24"/>
                <w:rtl/>
              </w:rPr>
              <w:t>ارائه تکالیف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در بازه زمان تعیین شده</w:t>
            </w:r>
            <w:r w:rsidRPr="002F4B0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71431" w:rsidRPr="00881774" w14:paraId="3C6186EC" w14:textId="77777777" w:rsidTr="00BC3436">
        <w:tc>
          <w:tcPr>
            <w:tcW w:w="1937" w:type="pct"/>
          </w:tcPr>
          <w:p w14:paraId="57FA1FB3" w14:textId="5501415E" w:rsidR="00E71431" w:rsidRPr="002F4B01" w:rsidRDefault="004342EE" w:rsidP="00BC343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8 </w:t>
            </w:r>
            <w:r w:rsidR="00E71431">
              <w:rPr>
                <w:rFonts w:cs="B Zar" w:hint="cs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3063" w:type="pct"/>
          </w:tcPr>
          <w:p w14:paraId="319F03CC" w14:textId="77777777" w:rsidR="00E71431" w:rsidRPr="002F4B01" w:rsidRDefault="00E71431" w:rsidP="00BC3436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شرکت در گفتگوها</w:t>
            </w:r>
          </w:p>
        </w:tc>
      </w:tr>
      <w:tr w:rsidR="00E71431" w:rsidRPr="00881774" w14:paraId="33783D18" w14:textId="77777777" w:rsidTr="00BC3436">
        <w:tc>
          <w:tcPr>
            <w:tcW w:w="1937" w:type="pct"/>
          </w:tcPr>
          <w:p w14:paraId="0481CF19" w14:textId="1D959713" w:rsidR="00E71431" w:rsidRPr="002F4B01" w:rsidRDefault="005377EF" w:rsidP="004342E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12 نمره</w:t>
            </w:r>
          </w:p>
        </w:tc>
        <w:tc>
          <w:tcPr>
            <w:tcW w:w="3063" w:type="pct"/>
          </w:tcPr>
          <w:p w14:paraId="02F2B0E0" w14:textId="048A3490" w:rsidR="00E71431" w:rsidRPr="002F4B01" w:rsidRDefault="005377EF" w:rsidP="005377EF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377EF">
              <w:rPr>
                <w:rFonts w:cs="B Zar"/>
                <w:b/>
                <w:bCs/>
                <w:sz w:val="24"/>
                <w:szCs w:val="24"/>
                <w:rtl/>
              </w:rPr>
              <w:t>ارائه کنفرانس در راستا</w:t>
            </w:r>
            <w:r w:rsidRPr="005377EF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5377EF">
              <w:rPr>
                <w:rFonts w:cs="B Zar"/>
                <w:b/>
                <w:bCs/>
                <w:sz w:val="24"/>
                <w:szCs w:val="24"/>
                <w:rtl/>
              </w:rPr>
              <w:t xml:space="preserve"> محورها</w:t>
            </w:r>
            <w:r w:rsidRPr="005377EF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5377EF">
              <w:rPr>
                <w:rFonts w:cs="B Zar"/>
                <w:b/>
                <w:bCs/>
                <w:sz w:val="24"/>
                <w:szCs w:val="24"/>
                <w:rtl/>
              </w:rPr>
              <w:t xml:space="preserve"> اصل</w:t>
            </w:r>
            <w:r w:rsidRPr="005377EF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5377EF">
              <w:rPr>
                <w:rFonts w:cs="B Zar"/>
                <w:b/>
                <w:bCs/>
                <w:sz w:val="24"/>
                <w:szCs w:val="24"/>
                <w:rtl/>
              </w:rPr>
              <w:t xml:space="preserve"> درس</w:t>
            </w:r>
          </w:p>
        </w:tc>
      </w:tr>
    </w:tbl>
    <w:p w14:paraId="27E89C5D" w14:textId="77777777"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3723ED9" w14:textId="77777777" w:rsidR="00924FDC" w:rsidRP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7FE147F8" w14:textId="3CDC2BFB" w:rsidR="0049722D" w:rsidRPr="00EB6DB3" w:rsidRDefault="00A178F2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Pr="00EB6DB3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7C88E921" w14:textId="3D693DB5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6384080D" w14:textId="0288B153" w:rsidR="004342EE" w:rsidRDefault="004342EE" w:rsidP="004342EE">
      <w:pPr>
        <w:spacing w:after="0" w:line="240" w:lineRule="auto"/>
        <w:ind w:left="2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1.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Springhouse Corporation. (2002).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Better Elder Care: A Nurse's Guide to Caring for Older Adults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Lippincott Williams &amp; Wilkins.</w:t>
      </w:r>
    </w:p>
    <w:p w14:paraId="510762B1" w14:textId="29E7B5C8" w:rsidR="004342EE" w:rsidRDefault="004342EE" w:rsidP="004342EE">
      <w:pPr>
        <w:spacing w:after="0" w:line="240" w:lineRule="auto"/>
        <w:ind w:left="2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</w:rPr>
        <w:t>2.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P. P. (2019).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Healthy Aging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Springer, Cham.</w:t>
      </w:r>
    </w:p>
    <w:p w14:paraId="1EA4AC99" w14:textId="5812C7B3" w:rsidR="004342EE" w:rsidRPr="00AC7A3E" w:rsidRDefault="004342EE" w:rsidP="004342EE">
      <w:pPr>
        <w:spacing w:after="0" w:line="240" w:lineRule="auto"/>
        <w:ind w:left="208"/>
        <w:rPr>
          <w:rFonts w:eastAsia="Times New Roman" w:cs="Times New Roman"/>
          <w:sz w:val="24"/>
          <w:szCs w:val="24"/>
        </w:rPr>
      </w:pPr>
      <w:r w:rsidRPr="00AC7A3E">
        <w:rPr>
          <w:rFonts w:eastAsia="Times New Roman" w:cs="Times New Roman"/>
          <w:color w:val="000000"/>
          <w:sz w:val="26"/>
          <w:szCs w:val="26"/>
        </w:rPr>
        <w:t>New related articles </w:t>
      </w:r>
    </w:p>
    <w:p w14:paraId="2E7E39AF" w14:textId="1914FC3E" w:rsidR="004342EE" w:rsidRPr="00AC7A3E" w:rsidRDefault="004342EE" w:rsidP="004342EE">
      <w:pPr>
        <w:spacing w:before="41" w:after="0" w:line="240" w:lineRule="auto"/>
        <w:ind w:left="200"/>
        <w:rPr>
          <w:rFonts w:eastAsia="Times New Roman" w:cs="Times New Roman"/>
          <w:sz w:val="24"/>
          <w:szCs w:val="24"/>
        </w:rPr>
      </w:pPr>
      <w:r w:rsidRPr="00AC7A3E">
        <w:rPr>
          <w:rFonts w:eastAsia="Times New Roman" w:cs="Times New Roman"/>
          <w:color w:val="000000"/>
          <w:sz w:val="26"/>
          <w:szCs w:val="26"/>
        </w:rPr>
        <w:t xml:space="preserve"> book: “Toward Healthy Aging”. Last edition </w:t>
      </w:r>
    </w:p>
    <w:p w14:paraId="3B39A604" w14:textId="77777777" w:rsidR="00754B96" w:rsidRPr="001C27A7" w:rsidRDefault="00754B96" w:rsidP="00754B96">
      <w:pPr>
        <w:spacing w:line="240" w:lineRule="auto"/>
        <w:ind w:left="1440"/>
        <w:rPr>
          <w:rFonts w:cs="B Zar"/>
          <w:sz w:val="26"/>
          <w:szCs w:val="26"/>
        </w:rPr>
      </w:pPr>
    </w:p>
    <w:p w14:paraId="689CE47E" w14:textId="77777777" w:rsidR="00754B96" w:rsidRDefault="00754B96" w:rsidP="00E71431">
      <w:pPr>
        <w:bidi/>
        <w:spacing w:after="0"/>
        <w:rPr>
          <w:rFonts w:cs="B Mitra"/>
          <w:b/>
          <w:bCs/>
          <w:sz w:val="24"/>
          <w:szCs w:val="24"/>
          <w:rtl/>
          <w:lang w:bidi="fa-IR"/>
        </w:rPr>
      </w:pPr>
    </w:p>
    <w:p w14:paraId="65F6A99C" w14:textId="77777777" w:rsidR="00754B96" w:rsidRDefault="00754B96" w:rsidP="00754B96">
      <w:pPr>
        <w:bidi/>
        <w:spacing w:after="0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14:paraId="42D5BED5" w14:textId="77777777" w:rsidR="00754B96" w:rsidRDefault="00754B96" w:rsidP="00754B96">
      <w:pPr>
        <w:bidi/>
        <w:spacing w:after="0"/>
        <w:rPr>
          <w:rFonts w:cs="B Mitra"/>
          <w:b/>
          <w:bCs/>
          <w:sz w:val="24"/>
          <w:szCs w:val="24"/>
          <w:rtl/>
          <w:lang w:bidi="fa-IR"/>
        </w:rPr>
      </w:pP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E7EFC" w14:textId="77777777" w:rsidR="000F2401" w:rsidRDefault="000F2401" w:rsidP="00EB6DB3">
      <w:pPr>
        <w:spacing w:after="0" w:line="240" w:lineRule="auto"/>
      </w:pPr>
      <w:r>
        <w:separator/>
      </w:r>
    </w:p>
  </w:endnote>
  <w:endnote w:type="continuationSeparator" w:id="0">
    <w:p w14:paraId="452D160D" w14:textId="77777777" w:rsidR="000F2401" w:rsidRDefault="000F2401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30B2840F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55F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6527D" w14:textId="77777777" w:rsidR="000F2401" w:rsidRDefault="000F2401" w:rsidP="00EB6DB3">
      <w:pPr>
        <w:spacing w:after="0" w:line="240" w:lineRule="auto"/>
      </w:pPr>
      <w:r>
        <w:separator/>
      </w:r>
    </w:p>
  </w:footnote>
  <w:footnote w:type="continuationSeparator" w:id="0">
    <w:p w14:paraId="724F1470" w14:textId="77777777" w:rsidR="000F2401" w:rsidRDefault="000F2401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91F"/>
    <w:multiLevelType w:val="hybridMultilevel"/>
    <w:tmpl w:val="D972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B11"/>
    <w:multiLevelType w:val="hybridMultilevel"/>
    <w:tmpl w:val="7EA4D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0A9D"/>
    <w:multiLevelType w:val="hybridMultilevel"/>
    <w:tmpl w:val="96ACA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E337D"/>
    <w:multiLevelType w:val="hybridMultilevel"/>
    <w:tmpl w:val="90582834"/>
    <w:lvl w:ilvl="0" w:tplc="E0B4F6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C1429"/>
    <w:multiLevelType w:val="hybridMultilevel"/>
    <w:tmpl w:val="417E0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C09CC"/>
    <w:multiLevelType w:val="hybridMultilevel"/>
    <w:tmpl w:val="EF728EE8"/>
    <w:lvl w:ilvl="0" w:tplc="EA3A39A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lang w:bidi="fa-IR"/>
      </w:rPr>
    </w:lvl>
    <w:lvl w:ilvl="1" w:tplc="ED78C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2401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342EE"/>
    <w:rsid w:val="00445D64"/>
    <w:rsid w:val="00445D98"/>
    <w:rsid w:val="00457853"/>
    <w:rsid w:val="00460AC6"/>
    <w:rsid w:val="0047039D"/>
    <w:rsid w:val="00477B93"/>
    <w:rsid w:val="0049423D"/>
    <w:rsid w:val="0049722D"/>
    <w:rsid w:val="0049755F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377E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4F70"/>
    <w:rsid w:val="006E5B52"/>
    <w:rsid w:val="00712158"/>
    <w:rsid w:val="00716BE3"/>
    <w:rsid w:val="007302F8"/>
    <w:rsid w:val="0073222F"/>
    <w:rsid w:val="00754B96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E495F"/>
    <w:rsid w:val="00914CAC"/>
    <w:rsid w:val="00924FDC"/>
    <w:rsid w:val="00933443"/>
    <w:rsid w:val="009340B5"/>
    <w:rsid w:val="009375F5"/>
    <w:rsid w:val="00946D4D"/>
    <w:rsid w:val="00971252"/>
    <w:rsid w:val="009A0090"/>
    <w:rsid w:val="009A5A96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12CD5"/>
    <w:rsid w:val="00D237ED"/>
    <w:rsid w:val="00D258F5"/>
    <w:rsid w:val="00D272D4"/>
    <w:rsid w:val="00D47EB7"/>
    <w:rsid w:val="00D92DAC"/>
    <w:rsid w:val="00DA5F23"/>
    <w:rsid w:val="00DB28EF"/>
    <w:rsid w:val="00DB4835"/>
    <w:rsid w:val="00DC7F56"/>
    <w:rsid w:val="00DD7900"/>
    <w:rsid w:val="00E270DE"/>
    <w:rsid w:val="00E358C8"/>
    <w:rsid w:val="00E61F9C"/>
    <w:rsid w:val="00E66E78"/>
    <w:rsid w:val="00E71431"/>
    <w:rsid w:val="00E77445"/>
    <w:rsid w:val="00E95490"/>
    <w:rsid w:val="00EB6DB3"/>
    <w:rsid w:val="00EC047C"/>
    <w:rsid w:val="00EC2D0A"/>
    <w:rsid w:val="00ED6D54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-poortaghi@sina.t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CA4A-BE6A-4BC0-8B76-0DD3A851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Sariye Pourtaghi</cp:lastModifiedBy>
  <cp:revision>3</cp:revision>
  <cp:lastPrinted>2020-08-02T12:25:00Z</cp:lastPrinted>
  <dcterms:created xsi:type="dcterms:W3CDTF">2023-12-24T09:02:00Z</dcterms:created>
  <dcterms:modified xsi:type="dcterms:W3CDTF">2024-01-01T06:37:00Z</dcterms:modified>
</cp:coreProperties>
</file>